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E28BC" w:rsidRDefault="006371CC" w:rsidP="006371CC">
      <w:pPr>
        <w:rPr>
          <w:rFonts w:ascii="Times New Roman" w:hAnsi="Times New Roman" w:cs="Times New Roman"/>
          <w:sz w:val="24"/>
          <w:szCs w:val="24"/>
        </w:rPr>
      </w:pPr>
      <w:r w:rsidRPr="003D1208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2A4CF" wp14:editId="1049712B">
                <wp:simplePos x="0" y="0"/>
                <wp:positionH relativeFrom="margin">
                  <wp:align>center</wp:align>
                </wp:positionH>
                <wp:positionV relativeFrom="paragraph">
                  <wp:posOffset>1095375</wp:posOffset>
                </wp:positionV>
                <wp:extent cx="7562850" cy="596900"/>
                <wp:effectExtent l="0" t="0" r="1905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745" w:rsidRPr="00544DD7" w:rsidRDefault="004773DF" w:rsidP="004773DF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Follow up Meeting </w:t>
                            </w:r>
                            <w:proofErr w:type="spellStart"/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>Bchare</w:t>
                            </w:r>
                            <w:proofErr w:type="spellEnd"/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Municipality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2A4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6.25pt;width:595.5pt;height:4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" fillcolor="#5e82c4" strokecolor="#4f81bd">
                <v:textbox>
                  <w:txbxContent>
                    <w:p w:rsidR="00EC4745" w:rsidRPr="00544DD7" w:rsidRDefault="004773DF" w:rsidP="004773DF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Follow up Meeting </w:t>
                      </w:r>
                      <w:proofErr w:type="spellStart"/>
                      <w:r>
                        <w:rPr>
                          <w:color w:val="FFFFFF"/>
                          <w:sz w:val="40"/>
                          <w:szCs w:val="40"/>
                        </w:rPr>
                        <w:t>Bchare</w:t>
                      </w:r>
                      <w:proofErr w:type="spellEnd"/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 Municipality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79A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F76213" wp14:editId="5B7A2554">
            <wp:extent cx="1030605" cy="9391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4745" w:rsidRPr="003D1208" w:rsidRDefault="00EC4745" w:rsidP="00EC474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C4745" w:rsidRDefault="00EC4745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pPr w:leftFromText="180" w:rightFromText="180" w:vertAnchor="text" w:tblpY="1"/>
        <w:tblOverlap w:val="never"/>
        <w:tblW w:w="9805" w:type="dxa"/>
        <w:tblLook w:val="04A0" w:firstRow="1" w:lastRow="0" w:firstColumn="1" w:lastColumn="0" w:noHBand="0" w:noVBand="1"/>
      </w:tblPr>
      <w:tblGrid>
        <w:gridCol w:w="2244"/>
        <w:gridCol w:w="3310"/>
        <w:gridCol w:w="1306"/>
        <w:gridCol w:w="2945"/>
      </w:tblGrid>
      <w:tr w:rsidR="00EC4745" w:rsidTr="004773DF">
        <w:tc>
          <w:tcPr>
            <w:tcW w:w="2244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3310" w:type="dxa"/>
          </w:tcPr>
          <w:p w:rsidR="00EC4745" w:rsidRPr="003D1208" w:rsidRDefault="004773DF" w:rsidP="004773DF">
            <w:pPr>
              <w:rPr>
                <w:rFonts w:asciiTheme="minorHAnsi" w:hAnsiTheme="minorHAnsi" w:cstheme="minorHAnsi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lang w:val="en-GB"/>
              </w:rPr>
              <w:t>Bchare</w:t>
            </w:r>
            <w:proofErr w:type="spellEnd"/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GB"/>
              </w:rPr>
              <w:t>MuncipalityTensions</w:t>
            </w:r>
            <w:proofErr w:type="spellEnd"/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  <w:tc>
          <w:tcPr>
            <w:tcW w:w="1306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945" w:type="dxa"/>
          </w:tcPr>
          <w:p w:rsidR="00EC4745" w:rsidRPr="003D1208" w:rsidRDefault="004773DF" w:rsidP="004773DF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Wednesday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E32B8C" w:rsidRPr="00E32B8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="00E32B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71CC">
              <w:rPr>
                <w:rFonts w:asciiTheme="minorHAnsi" w:hAnsiTheme="minorHAnsi" w:cstheme="minorHAnsi"/>
                <w:sz w:val="22"/>
                <w:szCs w:val="22"/>
              </w:rPr>
              <w:t>November</w:t>
            </w:r>
            <w:r w:rsidR="004371FA">
              <w:rPr>
                <w:rFonts w:asciiTheme="minorHAnsi" w:hAnsiTheme="minorHAnsi" w:cstheme="minorHAnsi"/>
                <w:sz w:val="22"/>
                <w:szCs w:val="22"/>
              </w:rPr>
              <w:t>, 201</w:t>
            </w:r>
            <w:r w:rsidR="00E32B8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</w:tr>
      <w:tr w:rsidR="00EC4745" w:rsidTr="004773DF">
        <w:tc>
          <w:tcPr>
            <w:tcW w:w="2244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3310" w:type="dxa"/>
          </w:tcPr>
          <w:p w:rsidR="00EC4745" w:rsidRPr="003D1208" w:rsidRDefault="00E32B8C" w:rsidP="00E32B8C">
            <w:pPr>
              <w:rPr>
                <w:rFonts w:asciiTheme="minorHAnsi" w:hAnsiTheme="minorHAnsi" w:cstheme="minorHAnsi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lang w:val="en-GB"/>
              </w:rPr>
              <w:t>Seraya</w:t>
            </w:r>
            <w:proofErr w:type="spellEnd"/>
            <w:r>
              <w:rPr>
                <w:rFonts w:asciiTheme="minorHAnsi" w:hAnsiTheme="minorHAnsi" w:cstheme="minorHAnsi"/>
                <w:lang w:val="en-GB"/>
              </w:rPr>
              <w:t xml:space="preserve">  Tripoli </w:t>
            </w:r>
          </w:p>
        </w:tc>
        <w:tc>
          <w:tcPr>
            <w:tcW w:w="1306" w:type="dxa"/>
          </w:tcPr>
          <w:p w:rsidR="00EC4745" w:rsidRPr="003D1208" w:rsidRDefault="00EC4745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945" w:type="dxa"/>
          </w:tcPr>
          <w:p w:rsidR="00EC4745" w:rsidRPr="003D1208" w:rsidRDefault="00E32B8C" w:rsidP="004773DF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</w:t>
            </w:r>
            <w:r w:rsidR="004773DF">
              <w:rPr>
                <w:rFonts w:asciiTheme="minorHAnsi" w:hAnsiTheme="minorHAnsi" w:cstheme="minorHAnsi"/>
                <w:lang w:val="en-GB"/>
              </w:rPr>
              <w:t>2</w:t>
            </w:r>
            <w:r>
              <w:rPr>
                <w:rFonts w:asciiTheme="minorHAnsi" w:hAnsiTheme="minorHAnsi" w:cstheme="minorHAnsi"/>
                <w:lang w:val="en-GB"/>
              </w:rPr>
              <w:t>:00-1</w:t>
            </w:r>
            <w:r w:rsidR="004773DF">
              <w:rPr>
                <w:rFonts w:asciiTheme="minorHAnsi" w:hAnsiTheme="minorHAnsi" w:cstheme="minorHAnsi"/>
                <w:lang w:val="en-GB"/>
              </w:rPr>
              <w:t>2</w:t>
            </w:r>
            <w:r>
              <w:rPr>
                <w:rFonts w:asciiTheme="minorHAnsi" w:hAnsiTheme="minorHAnsi" w:cstheme="minorHAnsi"/>
                <w:lang w:val="en-GB"/>
              </w:rPr>
              <w:t>:45</w:t>
            </w:r>
          </w:p>
        </w:tc>
      </w:tr>
      <w:tr w:rsidR="00E32B8C" w:rsidTr="004773DF">
        <w:tc>
          <w:tcPr>
            <w:tcW w:w="2244" w:type="dxa"/>
          </w:tcPr>
          <w:p w:rsidR="00E32B8C" w:rsidRPr="003D1208" w:rsidRDefault="00E32B8C" w:rsidP="00E32B8C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3D1208"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3310" w:type="dxa"/>
          </w:tcPr>
          <w:p w:rsidR="00E32B8C" w:rsidRPr="003D1208" w:rsidRDefault="00E32B8C" w:rsidP="004773DF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Ongoing Advocacy efforts for children to stay in schools and against eviction </w:t>
            </w:r>
            <w:r w:rsidR="004773DF">
              <w:rPr>
                <w:rFonts w:asciiTheme="minorHAnsi" w:hAnsiTheme="minorHAnsi" w:cstheme="minorHAnsi"/>
                <w:lang w:val="en-GB"/>
              </w:rPr>
              <w:t xml:space="preserve">in </w:t>
            </w:r>
            <w:proofErr w:type="spellStart"/>
            <w:r w:rsidR="004773DF">
              <w:rPr>
                <w:rFonts w:asciiTheme="minorHAnsi" w:hAnsiTheme="minorHAnsi" w:cstheme="minorHAnsi"/>
                <w:lang w:val="en-GB"/>
              </w:rPr>
              <w:t>Bchare</w:t>
            </w:r>
            <w:proofErr w:type="spellEnd"/>
            <w:r w:rsidR="004773DF">
              <w:rPr>
                <w:rFonts w:asciiTheme="minorHAnsi" w:hAnsiTheme="minorHAnsi" w:cstheme="minorHAnsi"/>
                <w:lang w:val="en-GB"/>
              </w:rPr>
              <w:t xml:space="preserve"> Town</w:t>
            </w:r>
          </w:p>
        </w:tc>
        <w:tc>
          <w:tcPr>
            <w:tcW w:w="1306" w:type="dxa"/>
            <w:shd w:val="clear" w:color="auto" w:fill="auto"/>
          </w:tcPr>
          <w:p w:rsidR="00E32B8C" w:rsidRPr="00E32B8C" w:rsidRDefault="00E32B8C" w:rsidP="00E32B8C">
            <w:pPr>
              <w:rPr>
                <w:b/>
                <w:bCs/>
              </w:rPr>
            </w:pPr>
            <w:r w:rsidRPr="00E32B8C">
              <w:rPr>
                <w:b/>
                <w:bCs/>
              </w:rPr>
              <w:t xml:space="preserve">Participants </w:t>
            </w:r>
          </w:p>
        </w:tc>
        <w:tc>
          <w:tcPr>
            <w:tcW w:w="2945" w:type="dxa"/>
            <w:shd w:val="clear" w:color="auto" w:fill="auto"/>
          </w:tcPr>
          <w:p w:rsidR="004773DF" w:rsidRDefault="004773DF" w:rsidP="004773DF">
            <w:r>
              <w:t>*</w:t>
            </w:r>
            <w:r w:rsidR="00E32B8C">
              <w:t xml:space="preserve">Governor of North Lebanon; </w:t>
            </w:r>
            <w:r>
              <w:t>*Head of Municipality Departments in North Lebanon</w:t>
            </w:r>
            <w:r w:rsidR="00E32B8C">
              <w:t xml:space="preserve"> </w:t>
            </w:r>
            <w:proofErr w:type="spellStart"/>
            <w:r>
              <w:t>Governate</w:t>
            </w:r>
            <w:proofErr w:type="spellEnd"/>
          </w:p>
          <w:p w:rsidR="004773DF" w:rsidRDefault="004773DF" w:rsidP="004773DF">
            <w:r>
              <w:t xml:space="preserve">*Head of </w:t>
            </w:r>
            <w:proofErr w:type="spellStart"/>
            <w:r>
              <w:t>Bchare</w:t>
            </w:r>
            <w:proofErr w:type="spellEnd"/>
            <w:r>
              <w:t xml:space="preserve"> Municipality</w:t>
            </w:r>
          </w:p>
          <w:p w:rsidR="004773DF" w:rsidRDefault="004773DF" w:rsidP="004773DF">
            <w:r>
              <w:t xml:space="preserve">*Deputy Head of </w:t>
            </w:r>
            <w:proofErr w:type="spellStart"/>
            <w:r>
              <w:t>Bchare</w:t>
            </w:r>
            <w:proofErr w:type="spellEnd"/>
            <w:r>
              <w:t xml:space="preserve"> Municipality</w:t>
            </w:r>
          </w:p>
          <w:p w:rsidR="004773DF" w:rsidRDefault="004773DF" w:rsidP="004773DF">
            <w:r>
              <w:t>*Governor Advisor for Child Rights</w:t>
            </w:r>
          </w:p>
          <w:p w:rsidR="004773DF" w:rsidRPr="004773DF" w:rsidRDefault="004773DF" w:rsidP="004773DF">
            <w:pPr>
              <w:rPr>
                <w:lang w:val="fr-FR"/>
              </w:rPr>
            </w:pPr>
            <w:r w:rsidRPr="004773DF">
              <w:rPr>
                <w:lang w:val="fr-FR"/>
              </w:rPr>
              <w:t xml:space="preserve">*UNHCR- </w:t>
            </w:r>
            <w:r w:rsidRPr="004773DF">
              <w:rPr>
                <w:rStyle w:val="Emphasis"/>
                <w:rFonts w:ascii="Arial" w:hAnsi="Arial"/>
                <w:i w:val="0"/>
                <w:iCs w:val="0"/>
                <w:shd w:val="clear" w:color="auto" w:fill="FFFFFF"/>
                <w:lang w:val="fr-FR"/>
              </w:rPr>
              <w:t xml:space="preserve">liaison </w:t>
            </w:r>
          </w:p>
          <w:p w:rsidR="004773DF" w:rsidRPr="004773DF" w:rsidRDefault="004773DF" w:rsidP="004773DF">
            <w:pPr>
              <w:rPr>
                <w:lang w:val="fr-FR"/>
              </w:rPr>
            </w:pPr>
            <w:r w:rsidRPr="004773DF">
              <w:rPr>
                <w:lang w:val="fr-FR"/>
              </w:rPr>
              <w:t xml:space="preserve">*UNICEF – CD </w:t>
            </w:r>
          </w:p>
          <w:p w:rsidR="004773DF" w:rsidRPr="004773DF" w:rsidRDefault="004773DF" w:rsidP="004773DF">
            <w:pPr>
              <w:rPr>
                <w:lang w:val="fr-FR"/>
              </w:rPr>
            </w:pPr>
            <w:r w:rsidRPr="004773DF">
              <w:rPr>
                <w:lang w:val="fr-FR"/>
              </w:rPr>
              <w:t xml:space="preserve">*UNICEF- </w:t>
            </w:r>
            <w:r>
              <w:t xml:space="preserve"> Security</w:t>
            </w:r>
          </w:p>
          <w:p w:rsidR="004773DF" w:rsidRDefault="004773DF" w:rsidP="004773DF">
            <w:r>
              <w:t>*UNICEF-   Education</w:t>
            </w:r>
          </w:p>
          <w:p w:rsidR="004773DF" w:rsidRDefault="004773DF" w:rsidP="004773DF"/>
          <w:p w:rsidR="00E32B8C" w:rsidRDefault="00E32B8C" w:rsidP="004773DF">
            <w:proofErr w:type="spellStart"/>
            <w:r>
              <w:t>Liason</w:t>
            </w:r>
            <w:proofErr w:type="spellEnd"/>
            <w:r>
              <w:t>, UNDP North, UNDP Coordinator, UNICEF ( Chief of Field Office) , UNICEF Security Officer , UNICEF Education  Officer</w:t>
            </w:r>
          </w:p>
        </w:tc>
      </w:tr>
    </w:tbl>
    <w:p w:rsidR="00EC4745" w:rsidRPr="003D1208" w:rsidRDefault="00E32B8C" w:rsidP="00EC4745">
      <w:pPr>
        <w:pStyle w:val="Footer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br w:type="textWrapping" w:clear="all"/>
      </w:r>
    </w:p>
    <w:tbl>
      <w:tblPr>
        <w:tblpPr w:leftFromText="180" w:rightFromText="180" w:vertAnchor="text" w:tblpXSpec="center" w:tblpY="1"/>
        <w:tblOverlap w:val="never"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9070"/>
      </w:tblGrid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Pr="003D1208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</w:p>
        </w:tc>
        <w:tc>
          <w:tcPr>
            <w:tcW w:w="9070" w:type="dxa"/>
            <w:shd w:val="clear" w:color="auto" w:fill="auto"/>
          </w:tcPr>
          <w:p w:rsidR="00EC4745" w:rsidRPr="008023D3" w:rsidRDefault="00EC4745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</w:p>
        </w:tc>
      </w:tr>
      <w:tr w:rsidR="00EC4745" w:rsidRPr="003D1208" w:rsidTr="00B80DFB">
        <w:trPr>
          <w:trHeight w:val="353"/>
        </w:trPr>
        <w:tc>
          <w:tcPr>
            <w:tcW w:w="9627" w:type="dxa"/>
            <w:gridSpan w:val="2"/>
            <w:shd w:val="clear" w:color="auto" w:fill="auto"/>
          </w:tcPr>
          <w:p w:rsidR="006371CC" w:rsidRPr="00DB7C01" w:rsidRDefault="006371CC" w:rsidP="006371CC">
            <w:pPr>
              <w:rPr>
                <w:color w:val="0F243E" w:themeColor="text2" w:themeShade="80"/>
              </w:rPr>
            </w:pPr>
          </w:p>
          <w:p w:rsidR="00E32B8C" w:rsidRPr="00DB7C01" w:rsidRDefault="004773DF" w:rsidP="006371CC">
            <w:pPr>
              <w:rPr>
                <w:color w:val="0F243E" w:themeColor="text2" w:themeShade="80"/>
              </w:rPr>
            </w:pPr>
            <w:r>
              <w:rPr>
                <w:color w:val="0F243E" w:themeColor="text2" w:themeShade="80"/>
              </w:rPr>
              <w:t>Head of Municipality Department a</w:t>
            </w:r>
            <w:r w:rsidR="00E32B8C" w:rsidRPr="00DB7C01">
              <w:rPr>
                <w:color w:val="0F243E" w:themeColor="text2" w:themeShade="80"/>
              </w:rPr>
              <w:t>:</w:t>
            </w:r>
          </w:p>
          <w:p w:rsidR="002A1B86" w:rsidRDefault="00DB7C01" w:rsidP="004773DF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="004773DF">
              <w:rPr>
                <w:color w:val="365F91" w:themeColor="accent1" w:themeShade="BF"/>
              </w:rPr>
              <w:t>A</w:t>
            </w:r>
            <w:r w:rsidR="002A1B86">
              <w:rPr>
                <w:color w:val="365F91" w:themeColor="accent1" w:themeShade="BF"/>
              </w:rPr>
              <w:t>s per Governor’s request we are meeting for the following reasons</w:t>
            </w:r>
          </w:p>
          <w:p w:rsidR="004773DF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 reduce tension between host Lebanese Community and refugee community in the town of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&amp; the whole district of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</w:p>
          <w:p w:rsidR="002A1B86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*We need to look at the Syrians living in the town of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</w:p>
          <w:p w:rsidR="002A1B86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*Syrian students at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public School </w:t>
            </w:r>
          </w:p>
          <w:p w:rsidR="002A1B86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lastRenderedPageBreak/>
              <w:t xml:space="preserve">*minimize the spread of tension from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village to other the whole district. </w:t>
            </w:r>
          </w:p>
          <w:p w:rsidR="002A1B86" w:rsidRPr="002A1B86" w:rsidRDefault="002A1B86" w:rsidP="002A1B86"/>
          <w:p w:rsidR="002A1B86" w:rsidRPr="002A1B86" w:rsidRDefault="002A1B86" w:rsidP="002A1B86">
            <w:r w:rsidRPr="002A1B86">
              <w:t xml:space="preserve">Head of </w:t>
            </w:r>
            <w:proofErr w:type="spellStart"/>
            <w:r w:rsidRPr="002A1B86">
              <w:t>Bchare</w:t>
            </w:r>
            <w:proofErr w:type="spellEnd"/>
            <w:r w:rsidRPr="002A1B86">
              <w:t xml:space="preserve"> Municipality </w:t>
            </w:r>
            <w:r w:rsidR="008A2329">
              <w:t xml:space="preserve">( Freddy </w:t>
            </w:r>
            <w:proofErr w:type="spellStart"/>
            <w:r w:rsidR="008A2329">
              <w:t>Kayrouz</w:t>
            </w:r>
            <w:proofErr w:type="spellEnd"/>
            <w:r w:rsidR="008A2329">
              <w:t xml:space="preserve">) </w:t>
            </w:r>
          </w:p>
          <w:p w:rsidR="00E32B8C" w:rsidRPr="00DB7C01" w:rsidRDefault="004773DF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 </w:t>
            </w:r>
            <w:r w:rsidR="00DB7C01">
              <w:rPr>
                <w:color w:val="365F91" w:themeColor="accent1" w:themeShade="BF"/>
              </w:rPr>
              <w:t>*</w:t>
            </w:r>
            <w:r w:rsidR="002A1B86">
              <w:rPr>
                <w:color w:val="365F91" w:themeColor="accent1" w:themeShade="BF"/>
              </w:rPr>
              <w:t xml:space="preserve">After crime in </w:t>
            </w:r>
            <w:proofErr w:type="spellStart"/>
            <w:r w:rsidR="002A1B86">
              <w:rPr>
                <w:color w:val="365F91" w:themeColor="accent1" w:themeShade="BF"/>
              </w:rPr>
              <w:t>Mizyara</w:t>
            </w:r>
            <w:proofErr w:type="spellEnd"/>
            <w:r w:rsidR="002A1B86">
              <w:rPr>
                <w:color w:val="365F91" w:themeColor="accent1" w:themeShade="BF"/>
              </w:rPr>
              <w:t xml:space="preserve"> fear and tensions against Syrians increased dramatically</w:t>
            </w:r>
            <w:r w:rsidR="00DB7C01" w:rsidRPr="00DB7C01">
              <w:rPr>
                <w:color w:val="365F91" w:themeColor="accent1" w:themeShade="BF"/>
              </w:rPr>
              <w:t xml:space="preserve"> </w:t>
            </w:r>
          </w:p>
          <w:p w:rsidR="00DB7C01" w:rsidRDefault="00DB7C01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="002A1B86">
              <w:rPr>
                <w:color w:val="365F91" w:themeColor="accent1" w:themeShade="BF"/>
              </w:rPr>
              <w:t xml:space="preserve">Under the guidance of Governor, </w:t>
            </w:r>
            <w:proofErr w:type="spellStart"/>
            <w:r w:rsidR="002A1B86">
              <w:rPr>
                <w:color w:val="365F91" w:themeColor="accent1" w:themeShade="BF"/>
              </w:rPr>
              <w:t>Qa’m</w:t>
            </w:r>
            <w:proofErr w:type="spellEnd"/>
            <w:r w:rsidR="002A1B86">
              <w:rPr>
                <w:color w:val="365F91" w:themeColor="accent1" w:themeShade="BF"/>
              </w:rPr>
              <w:t xml:space="preserve"> Maqam, municipalities need to control and organize presence of Syrians as per the following conditions</w:t>
            </w:r>
          </w:p>
          <w:p w:rsidR="002A1B86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A. Valid residency &amp; sponsorship from Lebanese in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</w:p>
          <w:p w:rsidR="002A1B86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B. Valid UNHCR certificate </w:t>
            </w:r>
          </w:p>
          <w:p w:rsidR="002A1B86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C. Registered rent in </w:t>
            </w:r>
            <w:proofErr w:type="spellStart"/>
            <w:r>
              <w:rPr>
                <w:color w:val="365F91" w:themeColor="accent1" w:themeShade="BF"/>
              </w:rPr>
              <w:t>Muncipality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</w:p>
          <w:p w:rsidR="002A1B86" w:rsidRDefault="002A1B86" w:rsidP="002A1B8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D. </w:t>
            </w:r>
            <w:proofErr w:type="spellStart"/>
            <w:r>
              <w:rPr>
                <w:color w:val="365F91" w:themeColor="accent1" w:themeShade="BF"/>
              </w:rPr>
              <w:t>Qaza</w:t>
            </w:r>
            <w:proofErr w:type="spellEnd"/>
            <w:r>
              <w:rPr>
                <w:color w:val="365F91" w:themeColor="accent1" w:themeShade="BF"/>
              </w:rPr>
              <w:t xml:space="preserve"> Physician visit place of residency and provide health certificate. </w:t>
            </w:r>
          </w:p>
          <w:p w:rsidR="00DB7C01" w:rsidRDefault="00B7413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*A lot of tension between Host community and refugee community </w:t>
            </w:r>
          </w:p>
          <w:p w:rsidR="00B74131" w:rsidRDefault="00B7413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*If one crime occurs in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hundreds of Syrians could be killed. </w:t>
            </w:r>
          </w:p>
          <w:p w:rsidR="00B74131" w:rsidRDefault="00B74131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*Role of religious leaders who are promoting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for the Lebanese Syrians should go back to Syria</w:t>
            </w:r>
          </w:p>
          <w:p w:rsidR="00222685" w:rsidRDefault="00222685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*Look at Bible classes. Only six people from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used to attend Bible classes. Now the number increased to 100. 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*Local organizations promoting that Syrians should leave after November 15, 2017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*Demonstration in front of the public school ( against the second shift)</w:t>
            </w:r>
          </w:p>
          <w:p w:rsidR="00B74131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*Lebanese Second</w:t>
            </w:r>
            <w:r w:rsidR="00222685">
              <w:rPr>
                <w:color w:val="365F91" w:themeColor="accent1" w:themeShade="BF"/>
              </w:rPr>
              <w:t>ary</w:t>
            </w:r>
            <w:r>
              <w:rPr>
                <w:color w:val="365F91" w:themeColor="accent1" w:themeShade="BF"/>
              </w:rPr>
              <w:t xml:space="preserve"> school students leaving school early to demonstration in front of the public school 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*Lebanese from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against Syrians include ( Religious Leaders, 7 </w:t>
            </w:r>
            <w:proofErr w:type="spellStart"/>
            <w:r>
              <w:rPr>
                <w:color w:val="365F91" w:themeColor="accent1" w:themeShade="BF"/>
              </w:rPr>
              <w:t>Mukhtars</w:t>
            </w:r>
            <w:proofErr w:type="spellEnd"/>
            <w:r>
              <w:rPr>
                <w:color w:val="365F91" w:themeColor="accent1" w:themeShade="BF"/>
              </w:rPr>
              <w:t>, Local charities )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*Request for support to hospital. Only thirty beds available at the hospital. Always occupied by Syrians. Lebanese </w:t>
            </w:r>
            <w:proofErr w:type="spellStart"/>
            <w:r>
              <w:rPr>
                <w:color w:val="365F91" w:themeColor="accent1" w:themeShade="BF"/>
              </w:rPr>
              <w:t>can not</w:t>
            </w:r>
            <w:proofErr w:type="spellEnd"/>
            <w:r>
              <w:rPr>
                <w:color w:val="365F91" w:themeColor="accent1" w:themeShade="BF"/>
              </w:rPr>
              <w:t xml:space="preserve"> find place at hospital and need to be transported to </w:t>
            </w:r>
            <w:proofErr w:type="gramStart"/>
            <w:r>
              <w:rPr>
                <w:color w:val="365F91" w:themeColor="accent1" w:themeShade="BF"/>
              </w:rPr>
              <w:t>Koura .</w:t>
            </w:r>
            <w:proofErr w:type="gramEnd"/>
            <w:r>
              <w:rPr>
                <w:color w:val="365F91" w:themeColor="accent1" w:themeShade="BF"/>
              </w:rPr>
              <w:t xml:space="preserve"> Two Lebanese died due to shortage of space in the hospital. 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*Increase in Solid Waste production. We have 30 tons of waste. Provide us with trucks to collect solid waste. 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 We need a whole package of assistance for improving relationship between Host and refugee community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*We can sustain 1,000 </w:t>
            </w:r>
            <w:proofErr w:type="gramStart"/>
            <w:r>
              <w:rPr>
                <w:color w:val="365F91" w:themeColor="accent1" w:themeShade="BF"/>
              </w:rPr>
              <w:t>Syrian .</w:t>
            </w:r>
            <w:proofErr w:type="gramEnd"/>
            <w:r>
              <w:rPr>
                <w:color w:val="365F91" w:themeColor="accent1" w:themeShade="BF"/>
              </w:rPr>
              <w:t xml:space="preserve"> But </w:t>
            </w:r>
            <w:proofErr w:type="spellStart"/>
            <w:r>
              <w:rPr>
                <w:color w:val="365F91" w:themeColor="accent1" w:themeShade="BF"/>
              </w:rPr>
              <w:t>can not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  <w:proofErr w:type="spellStart"/>
            <w:r>
              <w:rPr>
                <w:color w:val="365F91" w:themeColor="accent1" w:themeShade="BF"/>
              </w:rPr>
              <w:t>accomdate</w:t>
            </w:r>
            <w:proofErr w:type="spellEnd"/>
            <w:r>
              <w:rPr>
                <w:color w:val="365F91" w:themeColor="accent1" w:themeShade="BF"/>
              </w:rPr>
              <w:t xml:space="preserve"> 4,000 </w:t>
            </w:r>
          </w:p>
          <w:p w:rsidR="00222685" w:rsidRDefault="00222685" w:rsidP="00DB7C01">
            <w:pPr>
              <w:rPr>
                <w:b/>
                <w:bCs/>
              </w:rPr>
            </w:pPr>
          </w:p>
          <w:p w:rsidR="00222685" w:rsidRDefault="00222685" w:rsidP="00DB7C01">
            <w:pPr>
              <w:rPr>
                <w:b/>
                <w:bCs/>
              </w:rPr>
            </w:pPr>
          </w:p>
          <w:p w:rsidR="008A2329" w:rsidRPr="008A2329" w:rsidRDefault="008A2329" w:rsidP="00DB7C01">
            <w:pPr>
              <w:rPr>
                <w:b/>
                <w:bCs/>
              </w:rPr>
            </w:pPr>
            <w:r w:rsidRPr="008A2329">
              <w:rPr>
                <w:b/>
                <w:bCs/>
              </w:rPr>
              <w:lastRenderedPageBreak/>
              <w:t xml:space="preserve">Deputy Head of </w:t>
            </w:r>
            <w:proofErr w:type="spellStart"/>
            <w:r w:rsidRPr="008A2329">
              <w:rPr>
                <w:b/>
                <w:bCs/>
              </w:rPr>
              <w:t>Muncipality</w:t>
            </w:r>
            <w:proofErr w:type="spellEnd"/>
            <w:r w:rsidRPr="008A2329">
              <w:rPr>
                <w:b/>
                <w:bCs/>
              </w:rPr>
              <w:t xml:space="preserve"> ( Joseph </w:t>
            </w:r>
            <w:proofErr w:type="spellStart"/>
            <w:r w:rsidRPr="008A2329">
              <w:rPr>
                <w:b/>
                <w:bCs/>
              </w:rPr>
              <w:t>Fakhry</w:t>
            </w:r>
            <w:proofErr w:type="spellEnd"/>
            <w:r w:rsidRPr="008A2329">
              <w:rPr>
                <w:b/>
                <w:bCs/>
              </w:rPr>
              <w:t xml:space="preserve">) 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*I am present in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every day. I am a farmer and local contractor. I have 10 Syrians working for me. All of them have valid papers. The rent is registered with the municipality and they do not leave the residence after 7 pm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*We are asking for all Syrians who need to stay in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to follow same procedure</w:t>
            </w:r>
          </w:p>
          <w:p w:rsidR="008A2329" w:rsidRDefault="008A2329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*After Nov 15, 2017 the municipal police will visit every apartment. Any apartment rented to Syrians and is not registered The municipality will issue a fine to the Lebanese owner and the name of the Syrian will be shared with the </w:t>
            </w:r>
            <w:proofErr w:type="spellStart"/>
            <w:r>
              <w:rPr>
                <w:color w:val="365F91" w:themeColor="accent1" w:themeShade="BF"/>
              </w:rPr>
              <w:t>Qaem</w:t>
            </w:r>
            <w:proofErr w:type="spellEnd"/>
            <w:r>
              <w:rPr>
                <w:color w:val="365F91" w:themeColor="accent1" w:themeShade="BF"/>
              </w:rPr>
              <w:t xml:space="preserve"> ma </w:t>
            </w:r>
            <w:proofErr w:type="spellStart"/>
            <w:r>
              <w:rPr>
                <w:color w:val="365F91" w:themeColor="accent1" w:themeShade="BF"/>
              </w:rPr>
              <w:t>Qam</w:t>
            </w:r>
            <w:proofErr w:type="spellEnd"/>
            <w:r>
              <w:rPr>
                <w:color w:val="365F91" w:themeColor="accent1" w:themeShade="BF"/>
              </w:rPr>
              <w:t xml:space="preserve"> for the police to take action. </w:t>
            </w:r>
          </w:p>
          <w:p w:rsidR="00C045D9" w:rsidRDefault="008A2329" w:rsidP="008A2329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*Yes the public school was renovated but the contractors were not from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. ( I gave a full explanation of the school renovation process, who benefits from all the support, and who benefits </w:t>
            </w:r>
          </w:p>
          <w:p w:rsidR="007826D0" w:rsidRDefault="00222685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Mr. </w:t>
            </w:r>
            <w:proofErr w:type="spellStart"/>
            <w:r>
              <w:rPr>
                <w:color w:val="365F91" w:themeColor="accent1" w:themeShade="BF"/>
              </w:rPr>
              <w:t>Melhem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  <w:proofErr w:type="spellStart"/>
            <w:r>
              <w:rPr>
                <w:color w:val="365F91" w:themeColor="accent1" w:themeShade="BF"/>
              </w:rPr>
              <w:t>Melhem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</w:p>
          <w:p w:rsidR="00222685" w:rsidRDefault="00222685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*Release of tension in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is not promising at all </w:t>
            </w:r>
          </w:p>
          <w:p w:rsidR="00222685" w:rsidRDefault="00222685" w:rsidP="00DB7C01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 xml:space="preserve">*Second shift school no signs of opening </w:t>
            </w:r>
          </w:p>
          <w:p w:rsidR="00222685" w:rsidRDefault="00222685" w:rsidP="00EC2857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*</w:t>
            </w:r>
            <w:r w:rsidR="00EC2857">
              <w:rPr>
                <w:color w:val="365F91" w:themeColor="accent1" w:themeShade="BF"/>
              </w:rPr>
              <w:t xml:space="preserve">Regular </w:t>
            </w:r>
            <w:r>
              <w:rPr>
                <w:color w:val="365F91" w:themeColor="accent1" w:themeShade="BF"/>
              </w:rPr>
              <w:t xml:space="preserve">Coordination meeting with Mr. </w:t>
            </w:r>
            <w:proofErr w:type="spellStart"/>
            <w:r>
              <w:rPr>
                <w:color w:val="365F91" w:themeColor="accent1" w:themeShade="BF"/>
              </w:rPr>
              <w:t>Melhem</w:t>
            </w:r>
            <w:proofErr w:type="spellEnd"/>
            <w:r>
              <w:rPr>
                <w:color w:val="365F91" w:themeColor="accent1" w:themeShade="BF"/>
              </w:rPr>
              <w:t xml:space="preserve"> </w:t>
            </w:r>
            <w:proofErr w:type="spellStart"/>
            <w:r>
              <w:rPr>
                <w:color w:val="365F91" w:themeColor="accent1" w:themeShade="BF"/>
              </w:rPr>
              <w:t>Melhem</w:t>
            </w:r>
            <w:proofErr w:type="spellEnd"/>
            <w:r>
              <w:rPr>
                <w:color w:val="365F91" w:themeColor="accent1" w:themeShade="BF"/>
              </w:rPr>
              <w:t xml:space="preserve"> regarding </w:t>
            </w:r>
            <w:proofErr w:type="spellStart"/>
            <w:r>
              <w:rPr>
                <w:color w:val="365F91" w:themeColor="accent1" w:themeShade="BF"/>
              </w:rPr>
              <w:t>Bchare</w:t>
            </w:r>
            <w:proofErr w:type="spellEnd"/>
            <w:r>
              <w:rPr>
                <w:color w:val="365F91" w:themeColor="accent1" w:themeShade="BF"/>
              </w:rPr>
              <w:t xml:space="preserve"> and other areas of tension </w:t>
            </w:r>
            <w:r w:rsidR="00EC2857">
              <w:rPr>
                <w:color w:val="365F91" w:themeColor="accent1" w:themeShade="BF"/>
              </w:rPr>
              <w:t xml:space="preserve">highly needed. </w:t>
            </w:r>
            <w:r>
              <w:rPr>
                <w:color w:val="365F91" w:themeColor="accent1" w:themeShade="BF"/>
              </w:rPr>
              <w:t xml:space="preserve"> </w:t>
            </w:r>
          </w:p>
          <w:p w:rsidR="00222685" w:rsidRPr="00DB7C01" w:rsidRDefault="00222685" w:rsidP="00DB7C01">
            <w:pPr>
              <w:rPr>
                <w:color w:val="365F91" w:themeColor="accent1" w:themeShade="BF"/>
              </w:rPr>
            </w:pPr>
          </w:p>
          <w:p w:rsidR="00DB7C01" w:rsidRDefault="00DB7C01" w:rsidP="006371CC">
            <w:pPr>
              <w:rPr>
                <w:color w:val="1F497D"/>
              </w:rPr>
            </w:pPr>
          </w:p>
          <w:p w:rsidR="00E32B8C" w:rsidRDefault="00E32B8C" w:rsidP="006371CC">
            <w:pPr>
              <w:rPr>
                <w:color w:val="1F497D"/>
              </w:rPr>
            </w:pPr>
          </w:p>
          <w:p w:rsidR="00507CB4" w:rsidRPr="00507CB4" w:rsidRDefault="00507CB4" w:rsidP="00507CB4">
            <w:pPr>
              <w:pStyle w:val="ListParagraph"/>
              <w:rPr>
                <w:color w:val="1F497D"/>
              </w:rPr>
            </w:pPr>
          </w:p>
          <w:p w:rsidR="006371CC" w:rsidRPr="00507CB4" w:rsidRDefault="006371CC" w:rsidP="00507CB4">
            <w:pPr>
              <w:rPr>
                <w:color w:val="1F497D"/>
              </w:rPr>
            </w:pPr>
          </w:p>
          <w:p w:rsidR="00E83FCA" w:rsidRPr="00142CA0" w:rsidRDefault="00E83FCA" w:rsidP="00E83FCA">
            <w:pPr>
              <w:spacing w:after="0" w:line="240" w:lineRule="auto"/>
              <w:textAlignment w:val="center"/>
              <w:rPr>
                <w:color w:val="000000"/>
              </w:rPr>
            </w:pPr>
          </w:p>
        </w:tc>
      </w:tr>
      <w:tr w:rsidR="00EC4745" w:rsidRPr="003D1208" w:rsidTr="00B80DFB">
        <w:trPr>
          <w:trHeight w:val="353"/>
        </w:trPr>
        <w:tc>
          <w:tcPr>
            <w:tcW w:w="557" w:type="dxa"/>
            <w:shd w:val="clear" w:color="auto" w:fill="auto"/>
          </w:tcPr>
          <w:p w:rsidR="00EC4745" w:rsidRDefault="00EC4745" w:rsidP="00B80DFB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</w:p>
        </w:tc>
        <w:tc>
          <w:tcPr>
            <w:tcW w:w="9070" w:type="dxa"/>
            <w:shd w:val="clear" w:color="auto" w:fill="auto"/>
          </w:tcPr>
          <w:p w:rsidR="00EC4745" w:rsidRDefault="00C045D9" w:rsidP="00B80DFB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</w:rPr>
              <w:t xml:space="preserve">Action Points </w:t>
            </w:r>
          </w:p>
        </w:tc>
      </w:tr>
      <w:tr w:rsidR="00EC4745" w:rsidRPr="003D1208" w:rsidTr="00B80DFB">
        <w:trPr>
          <w:trHeight w:val="274"/>
        </w:trPr>
        <w:tc>
          <w:tcPr>
            <w:tcW w:w="9627" w:type="dxa"/>
            <w:gridSpan w:val="2"/>
            <w:shd w:val="clear" w:color="auto" w:fill="auto"/>
          </w:tcPr>
          <w:p w:rsidR="00222685" w:rsidRDefault="00222685" w:rsidP="00C045D9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The Head of </w:t>
            </w:r>
            <w:proofErr w:type="spellStart"/>
            <w:r>
              <w:t>Bchare</w:t>
            </w:r>
            <w:proofErr w:type="spellEnd"/>
            <w:r>
              <w:t xml:space="preserve"> </w:t>
            </w:r>
            <w:proofErr w:type="spellStart"/>
            <w:r>
              <w:t>Muncipality</w:t>
            </w:r>
            <w:proofErr w:type="spellEnd"/>
            <w:r>
              <w:t xml:space="preserve"> suggested meeting with local religious figures, Mokhtars and local charities who are against the Syrian presence in </w:t>
            </w:r>
            <w:proofErr w:type="spellStart"/>
            <w:r>
              <w:t>Bchare</w:t>
            </w:r>
            <w:proofErr w:type="spellEnd"/>
          </w:p>
          <w:p w:rsidR="00222685" w:rsidRDefault="00222685" w:rsidP="00C045D9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UNICEF suggestions move ahead with plan B UNICEF / Caritas find alternative public school for the 137 children registered at </w:t>
            </w:r>
            <w:proofErr w:type="spellStart"/>
            <w:r>
              <w:t>Bchare</w:t>
            </w:r>
            <w:proofErr w:type="spellEnd"/>
            <w:r>
              <w:t xml:space="preserve"> Public School Second shift </w:t>
            </w:r>
          </w:p>
          <w:p w:rsidR="00222685" w:rsidRDefault="00222685" w:rsidP="00C045D9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UNICEF / Caritas can advocate for Syrian students remaining in </w:t>
            </w:r>
            <w:proofErr w:type="spellStart"/>
            <w:r>
              <w:t>Bchare</w:t>
            </w:r>
            <w:proofErr w:type="spellEnd"/>
            <w:r>
              <w:t xml:space="preserve"> to be transported to second shift school in Koura. OR with special approval to first shift public school in </w:t>
            </w:r>
            <w:proofErr w:type="spellStart"/>
            <w:r>
              <w:t>Abdine</w:t>
            </w:r>
            <w:proofErr w:type="spellEnd"/>
            <w:r>
              <w:t xml:space="preserve"> </w:t>
            </w:r>
          </w:p>
          <w:p w:rsidR="00222685" w:rsidRDefault="00222685" w:rsidP="00222685">
            <w:pPr>
              <w:pStyle w:val="ListParagraph"/>
              <w:numPr>
                <w:ilvl w:val="0"/>
                <w:numId w:val="29"/>
              </w:numPr>
              <w:spacing w:after="0" w:line="240" w:lineRule="auto"/>
            </w:pPr>
            <w:r>
              <w:t xml:space="preserve">UNICEF to continue advocacy at both local level and senior level with influential key points to keep school open </w:t>
            </w:r>
          </w:p>
          <w:p w:rsidR="00C045D9" w:rsidRPr="0037688E" w:rsidRDefault="00C045D9" w:rsidP="00222685">
            <w:pPr>
              <w:pStyle w:val="ListParagraph"/>
              <w:spacing w:after="0" w:line="240" w:lineRule="auto"/>
              <w:ind w:left="408"/>
            </w:pPr>
          </w:p>
        </w:tc>
      </w:tr>
    </w:tbl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p w:rsidR="00EC4745" w:rsidRDefault="00EC4745" w:rsidP="00EC4745">
      <w:pPr>
        <w:spacing w:after="0" w:line="240" w:lineRule="auto"/>
      </w:pPr>
    </w:p>
    <w:sectPr w:rsidR="00EC474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0AEC"/>
    <w:multiLevelType w:val="hybridMultilevel"/>
    <w:tmpl w:val="C1C06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0791"/>
    <w:multiLevelType w:val="hybridMultilevel"/>
    <w:tmpl w:val="2122968C"/>
    <w:lvl w:ilvl="0" w:tplc="E72C0E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47052"/>
    <w:multiLevelType w:val="multilevel"/>
    <w:tmpl w:val="A9C6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A93800"/>
    <w:multiLevelType w:val="hybridMultilevel"/>
    <w:tmpl w:val="1DAA768E"/>
    <w:lvl w:ilvl="0" w:tplc="D6B2E906">
      <w:start w:val="4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83864"/>
    <w:multiLevelType w:val="multilevel"/>
    <w:tmpl w:val="2456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4E750C"/>
    <w:multiLevelType w:val="hybridMultilevel"/>
    <w:tmpl w:val="3E362948"/>
    <w:lvl w:ilvl="0" w:tplc="1A74172C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2" w:hanging="360"/>
      </w:pPr>
    </w:lvl>
    <w:lvl w:ilvl="2" w:tplc="0409001B" w:tentative="1">
      <w:start w:val="1"/>
      <w:numFmt w:val="lowerRoman"/>
      <w:lvlText w:val="%3."/>
      <w:lvlJc w:val="right"/>
      <w:pPr>
        <w:ind w:left="2292" w:hanging="180"/>
      </w:pPr>
    </w:lvl>
    <w:lvl w:ilvl="3" w:tplc="0409000F" w:tentative="1">
      <w:start w:val="1"/>
      <w:numFmt w:val="decimal"/>
      <w:lvlText w:val="%4."/>
      <w:lvlJc w:val="left"/>
      <w:pPr>
        <w:ind w:left="3012" w:hanging="360"/>
      </w:pPr>
    </w:lvl>
    <w:lvl w:ilvl="4" w:tplc="04090019" w:tentative="1">
      <w:start w:val="1"/>
      <w:numFmt w:val="lowerLetter"/>
      <w:lvlText w:val="%5."/>
      <w:lvlJc w:val="left"/>
      <w:pPr>
        <w:ind w:left="3732" w:hanging="360"/>
      </w:pPr>
    </w:lvl>
    <w:lvl w:ilvl="5" w:tplc="0409001B" w:tentative="1">
      <w:start w:val="1"/>
      <w:numFmt w:val="lowerRoman"/>
      <w:lvlText w:val="%6."/>
      <w:lvlJc w:val="right"/>
      <w:pPr>
        <w:ind w:left="4452" w:hanging="180"/>
      </w:pPr>
    </w:lvl>
    <w:lvl w:ilvl="6" w:tplc="0409000F" w:tentative="1">
      <w:start w:val="1"/>
      <w:numFmt w:val="decimal"/>
      <w:lvlText w:val="%7."/>
      <w:lvlJc w:val="left"/>
      <w:pPr>
        <w:ind w:left="5172" w:hanging="360"/>
      </w:pPr>
    </w:lvl>
    <w:lvl w:ilvl="7" w:tplc="04090019" w:tentative="1">
      <w:start w:val="1"/>
      <w:numFmt w:val="lowerLetter"/>
      <w:lvlText w:val="%8."/>
      <w:lvlJc w:val="left"/>
      <w:pPr>
        <w:ind w:left="5892" w:hanging="360"/>
      </w:pPr>
    </w:lvl>
    <w:lvl w:ilvl="8" w:tplc="040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187042DA"/>
    <w:multiLevelType w:val="hybridMultilevel"/>
    <w:tmpl w:val="05A607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A57FE"/>
    <w:multiLevelType w:val="multilevel"/>
    <w:tmpl w:val="E36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7825C9"/>
    <w:multiLevelType w:val="multilevel"/>
    <w:tmpl w:val="854C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37935"/>
    <w:multiLevelType w:val="multilevel"/>
    <w:tmpl w:val="8A542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2345BF"/>
    <w:multiLevelType w:val="multilevel"/>
    <w:tmpl w:val="FBA6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D66B7F"/>
    <w:multiLevelType w:val="hybridMultilevel"/>
    <w:tmpl w:val="D72A2614"/>
    <w:lvl w:ilvl="0" w:tplc="30FCA5AA">
      <w:start w:val="4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969CF"/>
    <w:multiLevelType w:val="hybridMultilevel"/>
    <w:tmpl w:val="C4B27C8C"/>
    <w:lvl w:ilvl="0" w:tplc="196EE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8B15AB"/>
    <w:multiLevelType w:val="multilevel"/>
    <w:tmpl w:val="E0E4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724755"/>
    <w:multiLevelType w:val="hybridMultilevel"/>
    <w:tmpl w:val="55FAAD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62F6D"/>
    <w:multiLevelType w:val="multilevel"/>
    <w:tmpl w:val="4404A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ED65276"/>
    <w:multiLevelType w:val="multilevel"/>
    <w:tmpl w:val="5C5A3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BC30FB"/>
    <w:multiLevelType w:val="multilevel"/>
    <w:tmpl w:val="8F344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1651D4"/>
    <w:multiLevelType w:val="hybridMultilevel"/>
    <w:tmpl w:val="A3B6E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73717"/>
    <w:multiLevelType w:val="hybridMultilevel"/>
    <w:tmpl w:val="0DF60072"/>
    <w:lvl w:ilvl="0" w:tplc="0C5CAA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87914"/>
    <w:multiLevelType w:val="hybridMultilevel"/>
    <w:tmpl w:val="56487A84"/>
    <w:lvl w:ilvl="0" w:tplc="DC2E75EC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F206DD"/>
    <w:multiLevelType w:val="multilevel"/>
    <w:tmpl w:val="E71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5FA128C"/>
    <w:multiLevelType w:val="multilevel"/>
    <w:tmpl w:val="54C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0B41D7A"/>
    <w:multiLevelType w:val="hybridMultilevel"/>
    <w:tmpl w:val="1D080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8566A"/>
    <w:multiLevelType w:val="multilevel"/>
    <w:tmpl w:val="F752B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B26098"/>
    <w:multiLevelType w:val="hybridMultilevel"/>
    <w:tmpl w:val="E65873A8"/>
    <w:lvl w:ilvl="0" w:tplc="34DC35D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688B6861"/>
    <w:multiLevelType w:val="hybridMultilevel"/>
    <w:tmpl w:val="CFAEF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E642B"/>
    <w:multiLevelType w:val="hybridMultilevel"/>
    <w:tmpl w:val="12408F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C736D"/>
    <w:multiLevelType w:val="multilevel"/>
    <w:tmpl w:val="F5E0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CA6CD4"/>
    <w:multiLevelType w:val="hybridMultilevel"/>
    <w:tmpl w:val="4AD09644"/>
    <w:lvl w:ilvl="0" w:tplc="7338C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6D063D"/>
    <w:multiLevelType w:val="multilevel"/>
    <w:tmpl w:val="0376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5D099D"/>
    <w:multiLevelType w:val="hybridMultilevel"/>
    <w:tmpl w:val="DF1CCD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D0865"/>
    <w:multiLevelType w:val="hybridMultilevel"/>
    <w:tmpl w:val="F828DA50"/>
    <w:lvl w:ilvl="0" w:tplc="298C2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66261B"/>
    <w:multiLevelType w:val="hybridMultilevel"/>
    <w:tmpl w:val="05D2AE2A"/>
    <w:lvl w:ilvl="0" w:tplc="56742E9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3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7"/>
  </w:num>
  <w:num w:numId="14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8"/>
  </w:num>
  <w:num w:numId="23">
    <w:abstractNumId w:val="27"/>
  </w:num>
  <w:num w:numId="24">
    <w:abstractNumId w:val="19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12"/>
  </w:num>
  <w:num w:numId="28">
    <w:abstractNumId w:val="20"/>
  </w:num>
  <w:num w:numId="29">
    <w:abstractNumId w:val="25"/>
  </w:num>
  <w:num w:numId="30">
    <w:abstractNumId w:val="5"/>
  </w:num>
  <w:num w:numId="31">
    <w:abstractNumId w:val="29"/>
  </w:num>
  <w:num w:numId="32">
    <w:abstractNumId w:val="32"/>
  </w:num>
  <w:num w:numId="33">
    <w:abstractNumId w:val="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745"/>
    <w:rsid w:val="000124F0"/>
    <w:rsid w:val="000A5751"/>
    <w:rsid w:val="000D79AF"/>
    <w:rsid w:val="00142CA0"/>
    <w:rsid w:val="001C4A12"/>
    <w:rsid w:val="00222685"/>
    <w:rsid w:val="002337DE"/>
    <w:rsid w:val="002A1B86"/>
    <w:rsid w:val="003B4F01"/>
    <w:rsid w:val="003E28BC"/>
    <w:rsid w:val="004371FA"/>
    <w:rsid w:val="00470915"/>
    <w:rsid w:val="004773DF"/>
    <w:rsid w:val="00495BB9"/>
    <w:rsid w:val="00507CB4"/>
    <w:rsid w:val="0051052A"/>
    <w:rsid w:val="00593550"/>
    <w:rsid w:val="0063489D"/>
    <w:rsid w:val="006371CC"/>
    <w:rsid w:val="006A4E61"/>
    <w:rsid w:val="00756350"/>
    <w:rsid w:val="007826D0"/>
    <w:rsid w:val="007A5D3F"/>
    <w:rsid w:val="008226A8"/>
    <w:rsid w:val="00881CE5"/>
    <w:rsid w:val="00895643"/>
    <w:rsid w:val="008A2329"/>
    <w:rsid w:val="00A851D8"/>
    <w:rsid w:val="00B74131"/>
    <w:rsid w:val="00B964E0"/>
    <w:rsid w:val="00C045D9"/>
    <w:rsid w:val="00D3217C"/>
    <w:rsid w:val="00D93856"/>
    <w:rsid w:val="00DB7C01"/>
    <w:rsid w:val="00E32B8C"/>
    <w:rsid w:val="00E42EE9"/>
    <w:rsid w:val="00E83FCA"/>
    <w:rsid w:val="00EC2857"/>
    <w:rsid w:val="00EC4745"/>
    <w:rsid w:val="00EE4A85"/>
    <w:rsid w:val="00F5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882052-7F42-456C-9FBD-97D4DF45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74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47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qFormat/>
    <w:rsid w:val="00EC4745"/>
    <w:pPr>
      <w:keepNext/>
      <w:keepLines/>
      <w:spacing w:before="200" w:after="0" w:line="240" w:lineRule="auto"/>
      <w:outlineLvl w:val="6"/>
    </w:pPr>
    <w:rPr>
      <w:rFonts w:eastAsia="MS Gothic" w:cs="Times New Roman"/>
      <w:i/>
      <w:iCs/>
      <w:color w:val="404040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C474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EC4745"/>
    <w:rPr>
      <w:rFonts w:ascii="Calibri" w:eastAsia="MS Gothic" w:hAnsi="Calibri" w:cs="Times New Roman"/>
      <w:i/>
      <w:iCs/>
      <w:color w:val="404040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EC474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C4745"/>
    <w:rPr>
      <w:rFonts w:ascii="Calibri" w:eastAsia="Calibri" w:hAnsi="Calibri" w:cs="Times New Roman"/>
      <w:lang w:val="sk-SK"/>
    </w:rPr>
  </w:style>
  <w:style w:type="paragraph" w:styleId="HTMLPreformatted">
    <w:name w:val="HTML Preformatted"/>
    <w:basedOn w:val="Normal"/>
    <w:link w:val="HTMLPreformattedChar"/>
    <w:semiHidden/>
    <w:rsid w:val="00EC4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EC474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4745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EC4745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C4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371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52A"/>
    <w:rPr>
      <w:rFonts w:ascii="Segoe UI" w:eastAsia="Calibri" w:hAnsi="Segoe UI" w:cs="Segoe UI"/>
      <w:sz w:val="18"/>
      <w:szCs w:val="18"/>
      <w:lang w:val="en-US"/>
    </w:rPr>
  </w:style>
  <w:style w:type="character" w:styleId="Emphasis">
    <w:name w:val="Emphasis"/>
    <w:basedOn w:val="DefaultParagraphFont"/>
    <w:uiPriority w:val="20"/>
    <w:qFormat/>
    <w:rsid w:val="004773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67762-2EB8-4CFE-A65B-001EBB44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cp:lastPrinted>2016-11-04T15:32:00Z</cp:lastPrinted>
  <dcterms:created xsi:type="dcterms:W3CDTF">2017-11-16T05:53:00Z</dcterms:created>
  <dcterms:modified xsi:type="dcterms:W3CDTF">2017-11-16T05:53:00Z</dcterms:modified>
</cp:coreProperties>
</file>